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78" w:rsidRDefault="008513BF">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Quick Tips for Abstract Submission</w:t>
      </w:r>
    </w:p>
    <w:p w:rsidR="00774778" w:rsidRDefault="00774778">
      <w:pPr>
        <w:rPr>
          <w:rFonts w:ascii="Times New Roman" w:eastAsia="Times New Roman" w:hAnsi="Times New Roman" w:cs="Times New Roman"/>
        </w:rPr>
      </w:pPr>
    </w:p>
    <w:p w:rsidR="00774778" w:rsidRDefault="008513BF">
      <w:pPr>
        <w:rPr>
          <w:rFonts w:ascii="Times New Roman" w:eastAsia="Times New Roman" w:hAnsi="Times New Roman" w:cs="Times New Roman"/>
        </w:rPr>
      </w:pPr>
      <w:r>
        <w:rPr>
          <w:rFonts w:ascii="Times New Roman" w:eastAsia="Times New Roman" w:hAnsi="Times New Roman" w:cs="Times New Roman"/>
        </w:rPr>
        <w:t>Hello, and thank you for considering proposing an abstract for the 2018 Southwest Athletic Trainers’ Association Annual Symposium.  The SWATA Free Communications &amp; Research Committee welcomes the opportunity to provide a platform that allows clinicians, scholars, and students to share the fruits of their labors.  As you prepare your abstract, you must first decide if your abstract is appropriate for submission.  To do so, ask yourself the following questions:</w:t>
      </w:r>
    </w:p>
    <w:p w:rsidR="00774778" w:rsidRDefault="00774778">
      <w:pPr>
        <w:rPr>
          <w:rFonts w:ascii="Times New Roman" w:eastAsia="Times New Roman" w:hAnsi="Times New Roman" w:cs="Times New Roman"/>
        </w:rPr>
      </w:pPr>
    </w:p>
    <w:p w:rsidR="00774778" w:rsidRPr="00301975" w:rsidRDefault="008513BF" w:rsidP="00301975">
      <w:pPr>
        <w:pStyle w:val="ListParagraph"/>
        <w:numPr>
          <w:ilvl w:val="0"/>
          <w:numId w:val="2"/>
        </w:numPr>
        <w:rPr>
          <w:rFonts w:ascii="Times New Roman" w:eastAsia="Times New Roman" w:hAnsi="Times New Roman" w:cs="Times New Roman"/>
        </w:rPr>
      </w:pPr>
      <w:r w:rsidRPr="00301975">
        <w:rPr>
          <w:rFonts w:ascii="Times New Roman" w:eastAsia="Times New Roman" w:hAnsi="Times New Roman" w:cs="Times New Roman"/>
        </w:rPr>
        <w:t>Is my research original?</w:t>
      </w:r>
    </w:p>
    <w:p w:rsidR="00774778" w:rsidRDefault="00774778">
      <w:pPr>
        <w:rPr>
          <w:rFonts w:ascii="Times New Roman" w:eastAsia="Times New Roman" w:hAnsi="Times New Roman" w:cs="Times New Roman"/>
        </w:rPr>
      </w:pPr>
    </w:p>
    <w:p w:rsidR="00774778" w:rsidRPr="00301975" w:rsidRDefault="008513BF" w:rsidP="00301975">
      <w:pPr>
        <w:pStyle w:val="ListParagraph"/>
        <w:numPr>
          <w:ilvl w:val="0"/>
          <w:numId w:val="2"/>
        </w:numPr>
        <w:rPr>
          <w:rFonts w:ascii="Times New Roman" w:eastAsia="Times New Roman" w:hAnsi="Times New Roman" w:cs="Times New Roman"/>
        </w:rPr>
      </w:pPr>
      <w:r w:rsidRPr="00301975">
        <w:rPr>
          <w:rFonts w:ascii="Times New Roman" w:eastAsia="Times New Roman" w:hAnsi="Times New Roman" w:cs="Times New Roman"/>
        </w:rPr>
        <w:t>Is my research complete, or is there a possibility that the information included in this abstract could fundamentally change?</w:t>
      </w:r>
    </w:p>
    <w:p w:rsidR="00774778" w:rsidRDefault="00774778">
      <w:pPr>
        <w:rPr>
          <w:rFonts w:ascii="Times New Roman" w:eastAsia="Times New Roman" w:hAnsi="Times New Roman" w:cs="Times New Roman"/>
        </w:rPr>
      </w:pPr>
    </w:p>
    <w:p w:rsidR="00774778" w:rsidRPr="00301975" w:rsidRDefault="008513BF" w:rsidP="00301975">
      <w:pPr>
        <w:pStyle w:val="ListParagraph"/>
        <w:numPr>
          <w:ilvl w:val="0"/>
          <w:numId w:val="2"/>
        </w:numPr>
        <w:rPr>
          <w:rFonts w:ascii="Times New Roman" w:eastAsia="Times New Roman" w:hAnsi="Times New Roman" w:cs="Times New Roman"/>
        </w:rPr>
      </w:pPr>
      <w:r w:rsidRPr="00301975">
        <w:rPr>
          <w:rFonts w:ascii="Times New Roman" w:eastAsia="Times New Roman" w:hAnsi="Times New Roman" w:cs="Times New Roman"/>
        </w:rPr>
        <w:t>If I am proposing a case report, does it align with the most recent executive summary released by the National Athletic Trainers’ Association (linked below)?</w:t>
      </w:r>
    </w:p>
    <w:p w:rsidR="00774778" w:rsidRDefault="00774778">
      <w:pPr>
        <w:rPr>
          <w:rFonts w:ascii="Times New Roman" w:eastAsia="Times New Roman" w:hAnsi="Times New Roman" w:cs="Times New Roman"/>
        </w:rPr>
      </w:pPr>
    </w:p>
    <w:p w:rsidR="00774778" w:rsidRDefault="00301975" w:rsidP="00301975">
      <w:pPr>
        <w:ind w:firstLine="720"/>
        <w:rPr>
          <w:rFonts w:ascii="Times New Roman" w:eastAsia="Times New Roman" w:hAnsi="Times New Roman" w:cs="Times New Roman"/>
        </w:rPr>
      </w:pPr>
      <w:hyperlink r:id="rId5">
        <w:r w:rsidR="008513BF">
          <w:rPr>
            <w:rFonts w:ascii="Times New Roman" w:eastAsia="Times New Roman" w:hAnsi="Times New Roman" w:cs="Times New Roman"/>
            <w:color w:val="1155CC"/>
            <w:u w:val="single"/>
          </w:rPr>
          <w:t>Clinical Contributions to the Available Sources of Evidence (CASE) Reports: Executive Summary</w:t>
        </w:r>
      </w:hyperlink>
    </w:p>
    <w:p w:rsidR="00774778" w:rsidRDefault="00774778">
      <w:pPr>
        <w:rPr>
          <w:rFonts w:ascii="Times New Roman" w:eastAsia="Times New Roman" w:hAnsi="Times New Roman" w:cs="Times New Roman"/>
        </w:rPr>
      </w:pPr>
    </w:p>
    <w:p w:rsidR="00774778" w:rsidRDefault="008513BF">
      <w:pPr>
        <w:rPr>
          <w:rFonts w:ascii="Times New Roman" w:eastAsia="Times New Roman" w:hAnsi="Times New Roman" w:cs="Times New Roman"/>
        </w:rPr>
      </w:pPr>
      <w:r>
        <w:rPr>
          <w:rFonts w:ascii="Times New Roman" w:eastAsia="Times New Roman" w:hAnsi="Times New Roman" w:cs="Times New Roman"/>
        </w:rPr>
        <w:t>If after careful deliberation you determine that your research or case report is appropriate for submission please take into account the following information as well.</w:t>
      </w:r>
    </w:p>
    <w:p w:rsidR="00774778" w:rsidRDefault="00774778">
      <w:pPr>
        <w:rPr>
          <w:rFonts w:ascii="Times New Roman" w:eastAsia="Times New Roman" w:hAnsi="Times New Roman" w:cs="Times New Roman"/>
        </w:rPr>
      </w:pPr>
    </w:p>
    <w:p w:rsidR="00774778" w:rsidRDefault="008513BF">
      <w:pPr>
        <w:jc w:val="center"/>
        <w:rPr>
          <w:rFonts w:ascii="Times New Roman" w:eastAsia="Times New Roman" w:hAnsi="Times New Roman" w:cs="Times New Roman"/>
          <w:b/>
        </w:rPr>
      </w:pPr>
      <w:r>
        <w:rPr>
          <w:rFonts w:ascii="Times New Roman" w:eastAsia="Times New Roman" w:hAnsi="Times New Roman" w:cs="Times New Roman"/>
          <w:b/>
        </w:rPr>
        <w:t>Follow the provided abstract guidelines.</w:t>
      </w:r>
    </w:p>
    <w:p w:rsidR="00774778" w:rsidRDefault="00774778">
      <w:pPr>
        <w:jc w:val="center"/>
        <w:rPr>
          <w:rFonts w:ascii="Times New Roman" w:eastAsia="Times New Roman" w:hAnsi="Times New Roman" w:cs="Times New Roman"/>
          <w:b/>
        </w:rPr>
      </w:pPr>
    </w:p>
    <w:p w:rsidR="00774778" w:rsidRDefault="008513BF">
      <w:pPr>
        <w:rPr>
          <w:rFonts w:ascii="Times New Roman" w:eastAsia="Times New Roman" w:hAnsi="Times New Roman" w:cs="Times New Roman"/>
        </w:rPr>
      </w:pPr>
      <w:r>
        <w:rPr>
          <w:rFonts w:ascii="Times New Roman" w:eastAsia="Times New Roman" w:hAnsi="Times New Roman" w:cs="Times New Roman"/>
        </w:rPr>
        <w:t xml:space="preserve">This information is available when the committee releases its call for abstracts.  One of the main reasons that abstracts are rejected is improper formatting.  Please thoroughly review all guidelines to make sure that your abstract complies prior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submission.</w:t>
      </w:r>
    </w:p>
    <w:p w:rsidR="00774778" w:rsidRDefault="00774778">
      <w:pPr>
        <w:rPr>
          <w:rFonts w:ascii="Times New Roman" w:eastAsia="Times New Roman" w:hAnsi="Times New Roman" w:cs="Times New Roman"/>
        </w:rPr>
      </w:pPr>
    </w:p>
    <w:p w:rsidR="00774778" w:rsidRDefault="008513BF">
      <w:pPr>
        <w:jc w:val="center"/>
        <w:rPr>
          <w:rFonts w:ascii="Times New Roman" w:eastAsia="Times New Roman" w:hAnsi="Times New Roman" w:cs="Times New Roman"/>
          <w:b/>
        </w:rPr>
      </w:pPr>
      <w:r>
        <w:rPr>
          <w:rFonts w:ascii="Times New Roman" w:eastAsia="Times New Roman" w:hAnsi="Times New Roman" w:cs="Times New Roman"/>
          <w:b/>
        </w:rPr>
        <w:t>Be mindful of the criteria being used to determine acceptance of abstracts.</w:t>
      </w:r>
    </w:p>
    <w:p w:rsidR="00774778" w:rsidRDefault="00774778">
      <w:pPr>
        <w:jc w:val="center"/>
        <w:rPr>
          <w:rFonts w:ascii="Times New Roman" w:eastAsia="Times New Roman" w:hAnsi="Times New Roman" w:cs="Times New Roman"/>
          <w:b/>
        </w:rPr>
      </w:pPr>
    </w:p>
    <w:p w:rsidR="00774778" w:rsidRDefault="008513BF">
      <w:pPr>
        <w:rPr>
          <w:rFonts w:ascii="Times New Roman" w:eastAsia="Times New Roman" w:hAnsi="Times New Roman" w:cs="Times New Roman"/>
        </w:rPr>
      </w:pPr>
      <w:r>
        <w:rPr>
          <w:rFonts w:ascii="Times New Roman" w:eastAsia="Times New Roman" w:hAnsi="Times New Roman" w:cs="Times New Roman"/>
        </w:rPr>
        <w:t xml:space="preserve">After you submit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abstract, the committee will be using a rubric designed to account for the different aspects (see below) that constitute a worthwhile study.  Each of these aspects are assessed on a </w:t>
      </w:r>
      <w:bookmarkStart w:id="0" w:name="_GoBack"/>
      <w:bookmarkEnd w:id="0"/>
      <w:r>
        <w:rPr>
          <w:rFonts w:ascii="Times New Roman" w:eastAsia="Times New Roman" w:hAnsi="Times New Roman" w:cs="Times New Roman"/>
        </w:rPr>
        <w:t>point scale by two blinded reviewers.</w:t>
      </w:r>
    </w:p>
    <w:p w:rsidR="00774778" w:rsidRDefault="00774778">
      <w:pPr>
        <w:rPr>
          <w:rFonts w:ascii="Times New Roman" w:eastAsia="Times New Roman" w:hAnsi="Times New Roman" w:cs="Times New Roman"/>
        </w:rPr>
      </w:pPr>
    </w:p>
    <w:p w:rsidR="00774778" w:rsidRDefault="00774778">
      <w:pPr>
        <w:rPr>
          <w:rFonts w:ascii="Times New Roman" w:eastAsia="Times New Roman" w:hAnsi="Times New Roman" w:cs="Times New Roman"/>
        </w:rPr>
      </w:pP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825"/>
      </w:tblGrid>
      <w:tr w:rsidR="00774778">
        <w:trPr>
          <w:trHeight w:val="420"/>
        </w:trPr>
        <w:tc>
          <w:tcPr>
            <w:tcW w:w="9390" w:type="dxa"/>
            <w:gridSpan w:val="2"/>
            <w:shd w:val="clear" w:color="auto" w:fill="auto"/>
            <w:tcMar>
              <w:top w:w="100" w:type="dxa"/>
              <w:left w:w="100" w:type="dxa"/>
              <w:bottom w:w="100" w:type="dxa"/>
              <w:right w:w="100" w:type="dxa"/>
            </w:tcMar>
          </w:tcPr>
          <w:p w:rsidR="00774778" w:rsidRDefault="008513B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Abstract Assessment Rubric Categories</w:t>
            </w:r>
          </w:p>
        </w:tc>
      </w:tr>
      <w:tr w:rsidR="00774778">
        <w:tc>
          <w:tcPr>
            <w:tcW w:w="2565" w:type="dxa"/>
            <w:shd w:val="clear" w:color="auto" w:fill="auto"/>
            <w:tcMar>
              <w:top w:w="100" w:type="dxa"/>
              <w:left w:w="100" w:type="dxa"/>
              <w:bottom w:w="100" w:type="dxa"/>
              <w:right w:w="100" w:type="dxa"/>
            </w:tcMar>
          </w:tcPr>
          <w:p w:rsidR="00774778" w:rsidRDefault="008513B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Significance of Research</w:t>
            </w:r>
          </w:p>
        </w:tc>
        <w:tc>
          <w:tcPr>
            <w:tcW w:w="6825" w:type="dxa"/>
            <w:shd w:val="clear" w:color="auto" w:fill="auto"/>
            <w:tcMar>
              <w:top w:w="100" w:type="dxa"/>
              <w:left w:w="100" w:type="dxa"/>
              <w:bottom w:w="100" w:type="dxa"/>
              <w:right w:w="100" w:type="dxa"/>
            </w:tcMar>
          </w:tcPr>
          <w:p w:rsidR="00774778" w:rsidRDefault="008513B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Does the project address an important problem or a critical barrier to progress in the field?  Does it address an important clinical question?  Has the abstract presented sufficient background information to adequately justify the need for this research/case report? Is the objective clearly stated?</w:t>
            </w:r>
          </w:p>
        </w:tc>
      </w:tr>
      <w:tr w:rsidR="00774778">
        <w:tc>
          <w:tcPr>
            <w:tcW w:w="2565" w:type="dxa"/>
            <w:shd w:val="clear" w:color="auto" w:fill="auto"/>
            <w:tcMar>
              <w:top w:w="100" w:type="dxa"/>
              <w:left w:w="100" w:type="dxa"/>
              <w:bottom w:w="100" w:type="dxa"/>
              <w:right w:w="100" w:type="dxa"/>
            </w:tcMar>
          </w:tcPr>
          <w:p w:rsidR="00774778" w:rsidRDefault="008513B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Approach</w:t>
            </w:r>
          </w:p>
        </w:tc>
        <w:tc>
          <w:tcPr>
            <w:tcW w:w="6825" w:type="dxa"/>
            <w:shd w:val="clear" w:color="auto" w:fill="auto"/>
            <w:tcMar>
              <w:top w:w="100" w:type="dxa"/>
              <w:left w:w="100" w:type="dxa"/>
              <w:bottom w:w="100" w:type="dxa"/>
              <w:right w:w="100" w:type="dxa"/>
            </w:tcMar>
          </w:tcPr>
          <w:p w:rsidR="00774778" w:rsidRDefault="008513B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Are the overall research strategy, description of procedures (or case), study design, methodology and analyses described in adequate detail and </w:t>
            </w:r>
            <w:r>
              <w:rPr>
                <w:rFonts w:ascii="Times New Roman" w:eastAsia="Times New Roman" w:hAnsi="Times New Roman" w:cs="Times New Roman"/>
              </w:rPr>
              <w:lastRenderedPageBreak/>
              <w:t xml:space="preserve">appropriate for the proposed research question or purpose?  Are the analyses aligned with the stated objectives or research questions? </w:t>
            </w:r>
          </w:p>
        </w:tc>
      </w:tr>
      <w:tr w:rsidR="00774778">
        <w:tc>
          <w:tcPr>
            <w:tcW w:w="2565" w:type="dxa"/>
            <w:shd w:val="clear" w:color="auto" w:fill="auto"/>
            <w:tcMar>
              <w:top w:w="100" w:type="dxa"/>
              <w:left w:w="100" w:type="dxa"/>
              <w:bottom w:w="100" w:type="dxa"/>
              <w:right w:w="100" w:type="dxa"/>
            </w:tcMar>
          </w:tcPr>
          <w:p w:rsidR="00774778" w:rsidRDefault="008513B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Innovation</w:t>
            </w:r>
          </w:p>
        </w:tc>
        <w:tc>
          <w:tcPr>
            <w:tcW w:w="6825" w:type="dxa"/>
            <w:shd w:val="clear" w:color="auto" w:fill="auto"/>
            <w:tcMar>
              <w:top w:w="100" w:type="dxa"/>
              <w:left w:w="100" w:type="dxa"/>
              <w:bottom w:w="100" w:type="dxa"/>
              <w:right w:w="100" w:type="dxa"/>
            </w:tcMar>
          </w:tcPr>
          <w:p w:rsidR="00774778" w:rsidRDefault="008513B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Does the research abstract or case report challenge or build on current knowledge in athletic training and sports medicine?  Is the approach or are the results of the abstract novel and/or useful to athletic trainers (clinicians, researchers and/or educators)?</w:t>
            </w:r>
          </w:p>
        </w:tc>
      </w:tr>
      <w:tr w:rsidR="00774778">
        <w:trPr>
          <w:trHeight w:val="460"/>
        </w:trPr>
        <w:tc>
          <w:tcPr>
            <w:tcW w:w="2565" w:type="dxa"/>
            <w:shd w:val="clear" w:color="auto" w:fill="auto"/>
            <w:tcMar>
              <w:top w:w="100" w:type="dxa"/>
              <w:left w:w="100" w:type="dxa"/>
              <w:bottom w:w="100" w:type="dxa"/>
              <w:right w:w="100" w:type="dxa"/>
            </w:tcMar>
          </w:tcPr>
          <w:p w:rsidR="00774778" w:rsidRDefault="008513B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Impact on Athletic Training</w:t>
            </w:r>
          </w:p>
        </w:tc>
        <w:tc>
          <w:tcPr>
            <w:tcW w:w="6825" w:type="dxa"/>
            <w:shd w:val="clear" w:color="auto" w:fill="auto"/>
            <w:tcMar>
              <w:top w:w="100" w:type="dxa"/>
              <w:left w:w="100" w:type="dxa"/>
              <w:bottom w:w="100" w:type="dxa"/>
              <w:right w:w="100" w:type="dxa"/>
            </w:tcMar>
          </w:tcPr>
          <w:p w:rsidR="00774778" w:rsidRDefault="008513B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What is the overall impact on AT research, education and/or clinical practice? What is the clinical significance of the study in relation to AT practice?  What is the practical application of the findings?</w:t>
            </w:r>
          </w:p>
        </w:tc>
      </w:tr>
      <w:tr w:rsidR="00774778">
        <w:tc>
          <w:tcPr>
            <w:tcW w:w="2565" w:type="dxa"/>
            <w:shd w:val="clear" w:color="auto" w:fill="auto"/>
            <w:tcMar>
              <w:top w:w="100" w:type="dxa"/>
              <w:left w:w="100" w:type="dxa"/>
              <w:bottom w:w="100" w:type="dxa"/>
              <w:right w:w="100" w:type="dxa"/>
            </w:tcMar>
          </w:tcPr>
          <w:p w:rsidR="00774778" w:rsidRDefault="008513B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Global Rating</w:t>
            </w:r>
          </w:p>
        </w:tc>
        <w:tc>
          <w:tcPr>
            <w:tcW w:w="6825" w:type="dxa"/>
            <w:shd w:val="clear" w:color="auto" w:fill="auto"/>
            <w:tcMar>
              <w:top w:w="100" w:type="dxa"/>
              <w:left w:w="100" w:type="dxa"/>
              <w:bottom w:w="100" w:type="dxa"/>
              <w:right w:w="100" w:type="dxa"/>
            </w:tcMar>
          </w:tcPr>
          <w:p w:rsidR="00774778" w:rsidRDefault="008513B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Takes into consideration the abstract in its entirety.</w:t>
            </w:r>
          </w:p>
        </w:tc>
      </w:tr>
    </w:tbl>
    <w:p w:rsidR="00774778" w:rsidRDefault="00774778">
      <w:pPr>
        <w:rPr>
          <w:rFonts w:ascii="Times New Roman" w:eastAsia="Times New Roman" w:hAnsi="Times New Roman" w:cs="Times New Roman"/>
        </w:rPr>
      </w:pPr>
    </w:p>
    <w:p w:rsidR="00774778" w:rsidRDefault="00774778">
      <w:pPr>
        <w:jc w:val="center"/>
        <w:rPr>
          <w:rFonts w:ascii="Times New Roman" w:eastAsia="Times New Roman" w:hAnsi="Times New Roman" w:cs="Times New Roman"/>
        </w:rPr>
      </w:pPr>
    </w:p>
    <w:p w:rsidR="00774778" w:rsidRDefault="008513BF">
      <w:pPr>
        <w:jc w:val="center"/>
        <w:rPr>
          <w:rFonts w:ascii="Times New Roman" w:eastAsia="Times New Roman" w:hAnsi="Times New Roman" w:cs="Times New Roman"/>
          <w:b/>
        </w:rPr>
      </w:pPr>
      <w:r>
        <w:rPr>
          <w:rFonts w:ascii="Times New Roman" w:eastAsia="Times New Roman" w:hAnsi="Times New Roman" w:cs="Times New Roman"/>
          <w:b/>
        </w:rPr>
        <w:t>Be mindful of these other common mistakes that prospective authors have made in the past.</w:t>
      </w:r>
    </w:p>
    <w:p w:rsidR="00774778" w:rsidRDefault="00774778">
      <w:pPr>
        <w:jc w:val="center"/>
        <w:rPr>
          <w:rFonts w:ascii="Times New Roman" w:eastAsia="Times New Roman" w:hAnsi="Times New Roman" w:cs="Times New Roman"/>
          <w:b/>
        </w:rPr>
      </w:pPr>
    </w:p>
    <w:p w:rsidR="00774778" w:rsidRDefault="008513B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Incorrect Formatting</w:t>
      </w:r>
    </w:p>
    <w:p w:rsidR="00774778" w:rsidRDefault="00301975">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W</w:t>
      </w:r>
      <w:r w:rsidR="008513BF">
        <w:rPr>
          <w:rFonts w:ascii="Times New Roman" w:eastAsia="Times New Roman" w:hAnsi="Times New Roman" w:cs="Times New Roman"/>
        </w:rPr>
        <w:t xml:space="preserve">arrants </w:t>
      </w:r>
      <w:r>
        <w:rPr>
          <w:rFonts w:ascii="Times New Roman" w:eastAsia="Times New Roman" w:hAnsi="Times New Roman" w:cs="Times New Roman"/>
        </w:rPr>
        <w:t>automatic</w:t>
      </w:r>
      <w:r w:rsidR="008513BF">
        <w:rPr>
          <w:rFonts w:ascii="Times New Roman" w:eastAsia="Times New Roman" w:hAnsi="Times New Roman" w:cs="Times New Roman"/>
        </w:rPr>
        <w:t xml:space="preserve"> rejection.</w:t>
      </w:r>
    </w:p>
    <w:p w:rsidR="00774778" w:rsidRDefault="008513B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Poor Grammar</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Sentence fragments</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Run-on sentences</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Poor use of punctuation</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Anything else that might disrupt the reviewer’s read of your submission</w:t>
      </w:r>
    </w:p>
    <w:p w:rsidR="00774778" w:rsidRDefault="008513B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Conversational Tone</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Lack of professional/scientific tone can make it difficult for reviewers to truly appreciate the novelty and impact of your submission.</w:t>
      </w:r>
    </w:p>
    <w:p w:rsidR="00774778" w:rsidRDefault="008513B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Lack of Transitions</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The lack of smooth transitions or a narrative that “flows” can draw the reviewer out of their reading process.  If this happens too often, the reviewer will have a hard time truly appreciating the merits of your submission.</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As you move through your case, make sure the chronology is not confusing.</w:t>
      </w:r>
    </w:p>
    <w:p w:rsidR="00774778" w:rsidRDefault="008513B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Improper Use of Sections</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Make sure to utilize the sections that are outlined in the most recent SWATA Free Communications and Research Committee Abstract Guidelines.  Utilizing different headings or putting information under improper headings may be grounds for rejection.</w:t>
      </w:r>
    </w:p>
    <w:p w:rsidR="00774778" w:rsidRDefault="008513B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Lack of Uniqueness</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If some portion of the topic is new or novel it will likely be rejected.  That being said, if one can make a case for a unique aspect of the report, a well done abstract may still get accepted.</w:t>
      </w:r>
    </w:p>
    <w:p w:rsidR="00774778" w:rsidRDefault="008513B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Miscellaneous Errors</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Abstract exceeds word count</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Lack of final diagnosis</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Lack of clear definition of the athletic trainer/athletic training student’s role in the case</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Differential diagnosis is incomplete</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lastRenderedPageBreak/>
        <w:t>Case does not focus on the relevance to athletic training clinical practice</w:t>
      </w:r>
    </w:p>
    <w:p w:rsidR="00774778" w:rsidRDefault="008513B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Case was mismanaged within standard of care</w:t>
      </w:r>
    </w:p>
    <w:sectPr w:rsidR="00774778" w:rsidSect="0030197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1A2"/>
    <w:multiLevelType w:val="hybridMultilevel"/>
    <w:tmpl w:val="700C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0756B"/>
    <w:multiLevelType w:val="multilevel"/>
    <w:tmpl w:val="9FC4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78"/>
    <w:rsid w:val="00301975"/>
    <w:rsid w:val="00774778"/>
    <w:rsid w:val="0085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AD15E-BB49-4DE5-9157-A52E70A7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0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tajournals.org/doi/pdf/10.4085/1062-6050-51.9.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Cage</dc:creator>
  <cp:lastModifiedBy>Knoblauch, Mark A</cp:lastModifiedBy>
  <cp:revision>2</cp:revision>
  <dcterms:created xsi:type="dcterms:W3CDTF">2018-02-27T21:57:00Z</dcterms:created>
  <dcterms:modified xsi:type="dcterms:W3CDTF">2018-02-27T21:57:00Z</dcterms:modified>
</cp:coreProperties>
</file>